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3FC8" w14:textId="62AB5B1C" w:rsidR="00540B1E" w:rsidRPr="00C159CF" w:rsidRDefault="00C159CF" w:rsidP="00906FD2">
      <w:pPr>
        <w:pStyle w:val="Default"/>
        <w:rPr>
          <w:rFonts w:asciiTheme="majorHAnsi" w:hAnsiTheme="majorHAnsi" w:cstheme="majorHAnsi"/>
          <w:b/>
          <w:bCs/>
        </w:rPr>
      </w:pPr>
      <w:r w:rsidRPr="00C159CF">
        <w:rPr>
          <w:rFonts w:asciiTheme="majorHAnsi" w:hAnsiTheme="majorHAnsi" w:cstheme="majorHAnsi"/>
          <w:b/>
          <w:bCs/>
        </w:rPr>
        <w:t>tiQtoQ</w:t>
      </w:r>
      <w:r w:rsidR="00540B1E" w:rsidRPr="00C159CF">
        <w:rPr>
          <w:rFonts w:asciiTheme="majorHAnsi" w:hAnsiTheme="majorHAnsi" w:cstheme="majorHAnsi"/>
          <w:b/>
          <w:bCs/>
        </w:rPr>
        <w:t xml:space="preserve"> Climate Policy</w:t>
      </w:r>
    </w:p>
    <w:p w14:paraId="22465B96" w14:textId="77777777" w:rsidR="00540B1E" w:rsidRPr="00C159CF" w:rsidRDefault="00540B1E" w:rsidP="00906FD2">
      <w:pPr>
        <w:pStyle w:val="Default"/>
        <w:rPr>
          <w:rFonts w:asciiTheme="majorHAnsi" w:hAnsiTheme="majorHAnsi" w:cstheme="majorHAnsi"/>
        </w:rPr>
      </w:pPr>
    </w:p>
    <w:p w14:paraId="76858BBB" w14:textId="50F21312" w:rsidR="00540B1E" w:rsidRPr="00C159CF" w:rsidRDefault="00540B1E" w:rsidP="00540B1E">
      <w:pPr>
        <w:pStyle w:val="Default"/>
        <w:rPr>
          <w:rFonts w:asciiTheme="majorHAnsi" w:hAnsiTheme="majorHAnsi" w:cstheme="majorHAnsi"/>
          <w:b/>
          <w:bCs/>
        </w:rPr>
      </w:pPr>
      <w:r w:rsidRPr="00C159CF">
        <w:rPr>
          <w:rFonts w:asciiTheme="majorHAnsi" w:hAnsiTheme="majorHAnsi" w:cstheme="majorHAnsi"/>
          <w:b/>
          <w:bCs/>
        </w:rPr>
        <w:t xml:space="preserve">What is our </w:t>
      </w:r>
      <w:r w:rsidR="00052D98" w:rsidRPr="00C159CF">
        <w:rPr>
          <w:rFonts w:asciiTheme="majorHAnsi" w:hAnsiTheme="majorHAnsi" w:cstheme="majorHAnsi"/>
          <w:b/>
          <w:bCs/>
        </w:rPr>
        <w:t>Vision statement</w:t>
      </w:r>
      <w:r w:rsidRPr="00C159CF">
        <w:rPr>
          <w:rFonts w:asciiTheme="majorHAnsi" w:hAnsiTheme="majorHAnsi" w:cstheme="majorHAnsi"/>
          <w:b/>
          <w:bCs/>
        </w:rPr>
        <w:t>?</w:t>
      </w:r>
    </w:p>
    <w:p w14:paraId="318D02D1" w14:textId="655EC326" w:rsidR="00540B1E" w:rsidRPr="00C159CF" w:rsidRDefault="00540B1E" w:rsidP="00540B1E">
      <w:pPr>
        <w:pStyle w:val="Default"/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We are committed to reducing our impact on the planet and to preserving the world for future generations.</w:t>
      </w:r>
    </w:p>
    <w:p w14:paraId="73BBD787" w14:textId="77777777" w:rsidR="00540B1E" w:rsidRPr="00C159CF" w:rsidRDefault="00540B1E" w:rsidP="00540B1E">
      <w:pPr>
        <w:pStyle w:val="Default"/>
        <w:rPr>
          <w:rFonts w:asciiTheme="majorHAnsi" w:hAnsiTheme="majorHAnsi" w:cstheme="majorHAnsi"/>
        </w:rPr>
      </w:pPr>
    </w:p>
    <w:p w14:paraId="2D899646" w14:textId="00600508" w:rsidR="00540B1E" w:rsidRPr="00C159CF" w:rsidRDefault="00540B1E" w:rsidP="00540B1E">
      <w:pPr>
        <w:pStyle w:val="Default"/>
        <w:rPr>
          <w:rFonts w:asciiTheme="majorHAnsi" w:hAnsiTheme="majorHAnsi" w:cstheme="majorHAnsi"/>
          <w:color w:val="000000" w:themeColor="text1"/>
        </w:rPr>
      </w:pPr>
      <w:r w:rsidRPr="00C159CF">
        <w:rPr>
          <w:rFonts w:asciiTheme="majorHAnsi" w:hAnsiTheme="majorHAnsi" w:cstheme="majorHAnsi"/>
          <w:color w:val="000000" w:themeColor="text1"/>
        </w:rPr>
        <w:t xml:space="preserve">As a SME Climate Hub </w:t>
      </w:r>
      <w:proofErr w:type="gramStart"/>
      <w:r w:rsidRPr="00C159CF">
        <w:rPr>
          <w:rFonts w:asciiTheme="majorHAnsi" w:hAnsiTheme="majorHAnsi" w:cstheme="majorHAnsi"/>
          <w:color w:val="000000" w:themeColor="text1"/>
        </w:rPr>
        <w:t>Member</w:t>
      </w:r>
      <w:proofErr w:type="gramEnd"/>
      <w:r w:rsidRPr="00C159CF">
        <w:rPr>
          <w:rFonts w:asciiTheme="majorHAnsi" w:hAnsiTheme="majorHAnsi" w:cstheme="majorHAnsi"/>
          <w:color w:val="000000" w:themeColor="text1"/>
        </w:rPr>
        <w:t xml:space="preserve"> we have made the following commitments:</w:t>
      </w:r>
    </w:p>
    <w:p w14:paraId="1256BBDF" w14:textId="50DEEFED" w:rsidR="00540B1E" w:rsidRPr="00C159CF" w:rsidRDefault="00540B1E" w:rsidP="00540B1E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Halving our greenhouse gas emissions before 2030</w:t>
      </w:r>
      <w:r w:rsidR="00C059E6" w:rsidRPr="00C159CF">
        <w:rPr>
          <w:rFonts w:asciiTheme="majorHAnsi" w:hAnsiTheme="majorHAnsi" w:cstheme="majorHAnsi"/>
        </w:rPr>
        <w:t>.</w:t>
      </w:r>
    </w:p>
    <w:p w14:paraId="24721595" w14:textId="13A737C2" w:rsidR="00540B1E" w:rsidRPr="00C159CF" w:rsidRDefault="00540B1E" w:rsidP="00540B1E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Achieve net zero emissions before 2050</w:t>
      </w:r>
      <w:r w:rsidR="00C059E6" w:rsidRPr="00C159CF">
        <w:rPr>
          <w:rFonts w:asciiTheme="majorHAnsi" w:hAnsiTheme="majorHAnsi" w:cstheme="majorHAnsi"/>
        </w:rPr>
        <w:t>.</w:t>
      </w:r>
    </w:p>
    <w:p w14:paraId="47B2B81D" w14:textId="1112CD18" w:rsidR="00540B1E" w:rsidRPr="00C159CF" w:rsidRDefault="00540B1E" w:rsidP="00540B1E">
      <w:pPr>
        <w:pStyle w:val="Default"/>
        <w:numPr>
          <w:ilvl w:val="1"/>
          <w:numId w:val="5"/>
        </w:numPr>
        <w:rPr>
          <w:rFonts w:asciiTheme="majorHAnsi" w:hAnsiTheme="majorHAnsi" w:cstheme="majorHAnsi"/>
          <w:color w:val="000000" w:themeColor="text1"/>
        </w:rPr>
      </w:pPr>
      <w:r w:rsidRPr="00C159CF">
        <w:rPr>
          <w:rFonts w:asciiTheme="majorHAnsi" w:hAnsiTheme="majorHAnsi" w:cstheme="majorHAnsi"/>
        </w:rPr>
        <w:t>Disclosing our progress on a yearly basis</w:t>
      </w:r>
      <w:r w:rsidR="00C059E6" w:rsidRPr="00C159CF">
        <w:rPr>
          <w:rFonts w:asciiTheme="majorHAnsi" w:hAnsiTheme="majorHAnsi" w:cstheme="majorHAnsi"/>
        </w:rPr>
        <w:t>.</w:t>
      </w:r>
    </w:p>
    <w:p w14:paraId="23DAC883" w14:textId="77777777" w:rsidR="00906FD2" w:rsidRPr="00C159CF" w:rsidRDefault="00906FD2" w:rsidP="00906FD2">
      <w:pPr>
        <w:pStyle w:val="Default"/>
        <w:rPr>
          <w:rFonts w:asciiTheme="majorHAnsi" w:hAnsiTheme="majorHAnsi" w:cstheme="majorHAnsi"/>
          <w:color w:val="auto"/>
        </w:rPr>
      </w:pPr>
    </w:p>
    <w:p w14:paraId="1C12DBB8" w14:textId="002892C5" w:rsidR="00DE6776" w:rsidRPr="00C159CF" w:rsidRDefault="00DE6776" w:rsidP="00906FD2">
      <w:pPr>
        <w:pStyle w:val="Default"/>
        <w:rPr>
          <w:rFonts w:asciiTheme="majorHAnsi" w:hAnsiTheme="majorHAnsi" w:cstheme="majorHAnsi"/>
          <w:b/>
          <w:bCs/>
          <w:color w:val="000000" w:themeColor="text1"/>
        </w:rPr>
      </w:pPr>
      <w:r w:rsidRPr="00C159CF">
        <w:rPr>
          <w:rFonts w:asciiTheme="majorHAnsi" w:hAnsiTheme="majorHAnsi" w:cstheme="majorHAnsi"/>
          <w:b/>
          <w:bCs/>
          <w:color w:val="000000" w:themeColor="text1"/>
        </w:rPr>
        <w:t xml:space="preserve">What are the things we have been influenced by and have </w:t>
      </w:r>
      <w:proofErr w:type="gramStart"/>
      <w:r w:rsidRPr="00C159CF">
        <w:rPr>
          <w:rFonts w:asciiTheme="majorHAnsi" w:hAnsiTheme="majorHAnsi" w:cstheme="majorHAnsi"/>
          <w:b/>
          <w:bCs/>
          <w:color w:val="000000" w:themeColor="text1"/>
        </w:rPr>
        <w:t>taken into account</w:t>
      </w:r>
      <w:proofErr w:type="gramEnd"/>
      <w:r w:rsidRPr="00C159CF">
        <w:rPr>
          <w:rFonts w:asciiTheme="majorHAnsi" w:hAnsiTheme="majorHAnsi" w:cstheme="majorHAnsi"/>
          <w:b/>
          <w:bCs/>
          <w:color w:val="000000" w:themeColor="text1"/>
        </w:rPr>
        <w:t xml:space="preserve"> when drawing up this policy?</w:t>
      </w:r>
    </w:p>
    <w:p w14:paraId="623717ED" w14:textId="1952CD5D" w:rsidR="00DE6776" w:rsidRPr="00C159CF" w:rsidRDefault="00DE6776" w:rsidP="00540B1E">
      <w:pPr>
        <w:pStyle w:val="Default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</w:rPr>
      </w:pPr>
      <w:r w:rsidRPr="00C159CF">
        <w:rPr>
          <w:rFonts w:asciiTheme="majorHAnsi" w:hAnsiTheme="majorHAnsi" w:cstheme="majorHAnsi"/>
          <w:color w:val="000000" w:themeColor="text1"/>
        </w:rPr>
        <w:t>The science on climate change and our governmental commitments</w:t>
      </w:r>
      <w:r w:rsidR="00C059E6" w:rsidRPr="00C159CF">
        <w:rPr>
          <w:rFonts w:asciiTheme="majorHAnsi" w:hAnsiTheme="majorHAnsi" w:cstheme="majorHAnsi"/>
          <w:color w:val="000000" w:themeColor="text1"/>
        </w:rPr>
        <w:t>.</w:t>
      </w:r>
      <w:r w:rsidRPr="00C159CF">
        <w:rPr>
          <w:rFonts w:asciiTheme="majorHAnsi" w:hAnsiTheme="majorHAnsi" w:cstheme="majorHAnsi"/>
          <w:color w:val="000000" w:themeColor="text1"/>
        </w:rPr>
        <w:t xml:space="preserve"> </w:t>
      </w:r>
    </w:p>
    <w:p w14:paraId="15252593" w14:textId="189D32BE" w:rsidR="00540B1E" w:rsidRPr="00C159CF" w:rsidRDefault="00540B1E" w:rsidP="00540B1E">
      <w:pPr>
        <w:pStyle w:val="Default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</w:rPr>
      </w:pPr>
      <w:r w:rsidRPr="00C159CF">
        <w:rPr>
          <w:rFonts w:asciiTheme="majorHAnsi" w:hAnsiTheme="majorHAnsi" w:cstheme="majorHAnsi"/>
          <w:color w:val="000000" w:themeColor="text1"/>
        </w:rPr>
        <w:t xml:space="preserve">Learning that business’ waste </w:t>
      </w:r>
      <w:proofErr w:type="gramStart"/>
      <w:r w:rsidRPr="00C159CF">
        <w:rPr>
          <w:rFonts w:asciiTheme="majorHAnsi" w:hAnsiTheme="majorHAnsi" w:cstheme="majorHAnsi"/>
          <w:color w:val="000000" w:themeColor="text1"/>
        </w:rPr>
        <w:t>is  ¼</w:t>
      </w:r>
      <w:proofErr w:type="gramEnd"/>
      <w:r w:rsidRPr="00C159CF">
        <w:rPr>
          <w:rFonts w:asciiTheme="majorHAnsi" w:hAnsiTheme="majorHAnsi" w:cstheme="majorHAnsi"/>
          <w:color w:val="000000" w:themeColor="text1"/>
        </w:rPr>
        <w:t xml:space="preserve"> of all waste</w:t>
      </w:r>
      <w:r w:rsidR="00C059E6" w:rsidRPr="00C159CF">
        <w:rPr>
          <w:rFonts w:asciiTheme="majorHAnsi" w:hAnsiTheme="majorHAnsi" w:cstheme="majorHAnsi"/>
          <w:color w:val="000000" w:themeColor="text1"/>
        </w:rPr>
        <w:t>.</w:t>
      </w:r>
    </w:p>
    <w:p w14:paraId="70961F94" w14:textId="61B06136" w:rsidR="00540B1E" w:rsidRPr="00C159CF" w:rsidRDefault="00540B1E" w:rsidP="00540B1E">
      <w:pPr>
        <w:pStyle w:val="Default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</w:rPr>
      </w:pPr>
      <w:r w:rsidRPr="00C159CF">
        <w:rPr>
          <w:rFonts w:asciiTheme="majorHAnsi" w:hAnsiTheme="majorHAnsi" w:cstheme="majorHAnsi"/>
          <w:color w:val="000000" w:themeColor="text1"/>
        </w:rPr>
        <w:t>The Bank of England Risk Review 2015</w:t>
      </w:r>
      <w:r w:rsidR="00C059E6" w:rsidRPr="00C159CF">
        <w:rPr>
          <w:rFonts w:asciiTheme="majorHAnsi" w:hAnsiTheme="majorHAnsi" w:cstheme="majorHAnsi"/>
          <w:color w:val="000000" w:themeColor="text1"/>
        </w:rPr>
        <w:t>.</w:t>
      </w:r>
    </w:p>
    <w:p w14:paraId="2B02CDB0" w14:textId="468E4BAE" w:rsidR="00DE6776" w:rsidRPr="00C159CF" w:rsidRDefault="00DE6776" w:rsidP="00540B1E">
      <w:pPr>
        <w:pStyle w:val="Default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</w:rPr>
      </w:pPr>
      <w:r w:rsidRPr="00C159CF">
        <w:rPr>
          <w:rFonts w:asciiTheme="majorHAnsi" w:hAnsiTheme="majorHAnsi" w:cstheme="majorHAnsi"/>
          <w:color w:val="000000" w:themeColor="text1"/>
        </w:rPr>
        <w:t>The Future Generations of Wales Act and that Welsh Government is making decisions based on the impact on future generations</w:t>
      </w:r>
      <w:r w:rsidR="00C059E6" w:rsidRPr="00C159CF">
        <w:rPr>
          <w:rFonts w:asciiTheme="majorHAnsi" w:hAnsiTheme="majorHAnsi" w:cstheme="majorHAnsi"/>
          <w:color w:val="000000" w:themeColor="text1"/>
        </w:rPr>
        <w:t>.</w:t>
      </w:r>
    </w:p>
    <w:p w14:paraId="6F486856" w14:textId="5BFA1DBD" w:rsidR="00A82AB7" w:rsidRPr="00C159CF" w:rsidRDefault="00DE6776" w:rsidP="00540B1E">
      <w:pPr>
        <w:pStyle w:val="Default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</w:rPr>
      </w:pPr>
      <w:r w:rsidRPr="00C159CF">
        <w:rPr>
          <w:rFonts w:asciiTheme="majorHAnsi" w:hAnsiTheme="majorHAnsi" w:cstheme="majorHAnsi"/>
          <w:color w:val="000000" w:themeColor="text1"/>
        </w:rPr>
        <w:t xml:space="preserve">The </w:t>
      </w:r>
      <w:r w:rsidR="00A82AB7" w:rsidRPr="00C159CF">
        <w:rPr>
          <w:rFonts w:asciiTheme="majorHAnsi" w:hAnsiTheme="majorHAnsi" w:cstheme="majorHAnsi"/>
          <w:color w:val="000000" w:themeColor="text1"/>
        </w:rPr>
        <w:t>UN Race to Zero campaign</w:t>
      </w:r>
      <w:r w:rsidR="00C059E6" w:rsidRPr="00C159CF">
        <w:rPr>
          <w:rFonts w:asciiTheme="majorHAnsi" w:hAnsiTheme="majorHAnsi" w:cstheme="majorHAnsi"/>
          <w:color w:val="000000" w:themeColor="text1"/>
        </w:rPr>
        <w:t>.</w:t>
      </w:r>
    </w:p>
    <w:p w14:paraId="5A677525" w14:textId="31214185" w:rsidR="00052D98" w:rsidRPr="00C159CF" w:rsidRDefault="00DE6776" w:rsidP="00540B1E">
      <w:pPr>
        <w:pStyle w:val="Default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</w:rPr>
      </w:pPr>
      <w:r w:rsidRPr="00C159CF">
        <w:rPr>
          <w:rFonts w:asciiTheme="majorHAnsi" w:hAnsiTheme="majorHAnsi" w:cstheme="majorHAnsi"/>
          <w:color w:val="000000" w:themeColor="text1"/>
        </w:rPr>
        <w:t xml:space="preserve">We have become </w:t>
      </w:r>
      <w:r w:rsidR="00A82AB7" w:rsidRPr="00C159CF">
        <w:rPr>
          <w:rFonts w:asciiTheme="majorHAnsi" w:hAnsiTheme="majorHAnsi" w:cstheme="majorHAnsi"/>
          <w:color w:val="000000" w:themeColor="text1"/>
        </w:rPr>
        <w:t xml:space="preserve">SME Climate Hub </w:t>
      </w:r>
      <w:r w:rsidRPr="00C159CF">
        <w:rPr>
          <w:rFonts w:asciiTheme="majorHAnsi" w:hAnsiTheme="majorHAnsi" w:cstheme="majorHAnsi"/>
          <w:color w:val="000000" w:themeColor="text1"/>
        </w:rPr>
        <w:t>member</w:t>
      </w:r>
      <w:r w:rsidR="00540B1E" w:rsidRPr="00C159CF">
        <w:rPr>
          <w:rFonts w:asciiTheme="majorHAnsi" w:hAnsiTheme="majorHAnsi" w:cstheme="majorHAnsi"/>
        </w:rPr>
        <w:t xml:space="preserve"> -</w:t>
      </w:r>
      <w:r w:rsidR="00052D98" w:rsidRPr="00C159CF">
        <w:rPr>
          <w:rFonts w:asciiTheme="majorHAnsi" w:hAnsiTheme="majorHAnsi" w:cstheme="majorHAnsi"/>
        </w:rPr>
        <w:t xml:space="preserve"> undertaken their training module.</w:t>
      </w:r>
    </w:p>
    <w:p w14:paraId="4CD1AB4C" w14:textId="5D8E1FDB" w:rsidR="00906FD2" w:rsidRPr="00C159CF" w:rsidRDefault="00906FD2" w:rsidP="00906FD2">
      <w:pPr>
        <w:rPr>
          <w:rFonts w:asciiTheme="majorHAnsi" w:hAnsiTheme="majorHAnsi" w:cstheme="majorHAnsi"/>
        </w:rPr>
      </w:pPr>
    </w:p>
    <w:p w14:paraId="360AE6C9" w14:textId="10934E4A" w:rsidR="00906FD2" w:rsidRPr="00C159CF" w:rsidRDefault="00540B1E" w:rsidP="00C059E6">
      <w:pPr>
        <w:tabs>
          <w:tab w:val="left" w:pos="2848"/>
        </w:tabs>
        <w:rPr>
          <w:rFonts w:asciiTheme="majorHAnsi" w:hAnsiTheme="majorHAnsi" w:cstheme="majorHAnsi"/>
          <w:b/>
          <w:bCs/>
        </w:rPr>
      </w:pPr>
      <w:r w:rsidRPr="00C159CF">
        <w:rPr>
          <w:rFonts w:asciiTheme="majorHAnsi" w:hAnsiTheme="majorHAnsi" w:cstheme="majorHAnsi"/>
          <w:b/>
          <w:bCs/>
        </w:rPr>
        <w:t>What are we doing to r</w:t>
      </w:r>
      <w:r w:rsidR="00906FD2" w:rsidRPr="00C159CF">
        <w:rPr>
          <w:rFonts w:asciiTheme="majorHAnsi" w:hAnsiTheme="majorHAnsi" w:cstheme="majorHAnsi"/>
          <w:b/>
          <w:bCs/>
        </w:rPr>
        <w:t>educ</w:t>
      </w:r>
      <w:r w:rsidRPr="00C159CF">
        <w:rPr>
          <w:rFonts w:asciiTheme="majorHAnsi" w:hAnsiTheme="majorHAnsi" w:cstheme="majorHAnsi"/>
          <w:b/>
          <w:bCs/>
        </w:rPr>
        <w:t>e</w:t>
      </w:r>
      <w:r w:rsidR="00906FD2" w:rsidRPr="00C159CF">
        <w:rPr>
          <w:rFonts w:asciiTheme="majorHAnsi" w:hAnsiTheme="majorHAnsi" w:cstheme="majorHAnsi"/>
          <w:b/>
          <w:bCs/>
        </w:rPr>
        <w:t xml:space="preserve"> our emissions</w:t>
      </w:r>
      <w:r w:rsidRPr="00C159CF">
        <w:rPr>
          <w:rFonts w:asciiTheme="majorHAnsi" w:hAnsiTheme="majorHAnsi" w:cstheme="majorHAnsi"/>
          <w:b/>
          <w:bCs/>
        </w:rPr>
        <w:t>?</w:t>
      </w:r>
    </w:p>
    <w:p w14:paraId="6FA5CFB4" w14:textId="2F18FD07" w:rsidR="00906FD2" w:rsidRPr="00C159CF" w:rsidRDefault="00906FD2" w:rsidP="00906FD2">
      <w:pPr>
        <w:rPr>
          <w:rFonts w:asciiTheme="majorHAnsi" w:hAnsiTheme="majorHAnsi" w:cstheme="majorHAnsi"/>
          <w:i/>
          <w:iCs/>
        </w:rPr>
      </w:pPr>
      <w:r w:rsidRPr="00C159CF">
        <w:rPr>
          <w:rFonts w:asciiTheme="majorHAnsi" w:hAnsiTheme="majorHAnsi" w:cstheme="majorHAnsi"/>
          <w:i/>
          <w:iCs/>
        </w:rPr>
        <w:t>Scope 1 – Direct Emissions – fuel use</w:t>
      </w:r>
    </w:p>
    <w:p w14:paraId="05A22E46" w14:textId="77777777" w:rsidR="00CB4497" w:rsidRPr="00C159CF" w:rsidRDefault="00906FD2" w:rsidP="00906FD2">
      <w:p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 xml:space="preserve">Steps already </w:t>
      </w:r>
      <w:proofErr w:type="gramStart"/>
      <w:r w:rsidRPr="00C159CF">
        <w:rPr>
          <w:rFonts w:asciiTheme="majorHAnsi" w:hAnsiTheme="majorHAnsi" w:cstheme="majorHAnsi"/>
        </w:rPr>
        <w:t>taken</w:t>
      </w:r>
      <w:proofErr w:type="gramEnd"/>
      <w:r w:rsidRPr="00C159CF">
        <w:rPr>
          <w:rFonts w:asciiTheme="majorHAnsi" w:hAnsiTheme="majorHAnsi" w:cstheme="majorHAnsi"/>
        </w:rPr>
        <w:t xml:space="preserve"> </w:t>
      </w:r>
    </w:p>
    <w:p w14:paraId="25C1F4FB" w14:textId="0337ECAD" w:rsidR="00CB4497" w:rsidRPr="00C159CF" w:rsidRDefault="00CB4497" w:rsidP="00CB449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calculated our emissions using Normative tool provided by SME Climate Hub. Currently 1.99 tonnes per annum. The largest aspect of that is heating.</w:t>
      </w:r>
    </w:p>
    <w:p w14:paraId="76056003" w14:textId="0CFA1B7E" w:rsidR="00906FD2" w:rsidRPr="00C159CF" w:rsidRDefault="00CB4497" w:rsidP="00906FD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 xml:space="preserve">Purchased an </w:t>
      </w:r>
      <w:r w:rsidR="00906FD2" w:rsidRPr="00C159CF">
        <w:rPr>
          <w:rFonts w:asciiTheme="majorHAnsi" w:hAnsiTheme="majorHAnsi" w:cstheme="majorHAnsi"/>
        </w:rPr>
        <w:t>EV</w:t>
      </w:r>
      <w:r w:rsidR="005F312B">
        <w:rPr>
          <w:rFonts w:asciiTheme="majorHAnsi" w:hAnsiTheme="majorHAnsi" w:cstheme="majorHAnsi"/>
        </w:rPr>
        <w:t xml:space="preserve"> for business use</w:t>
      </w:r>
      <w:r w:rsidR="00906FD2" w:rsidRPr="00C159CF">
        <w:rPr>
          <w:rFonts w:asciiTheme="majorHAnsi" w:hAnsiTheme="majorHAnsi" w:cstheme="majorHAnsi"/>
        </w:rPr>
        <w:t>, used for all local trips</w:t>
      </w:r>
      <w:r w:rsidRPr="00C159CF">
        <w:rPr>
          <w:rFonts w:asciiTheme="majorHAnsi" w:hAnsiTheme="majorHAnsi" w:cstheme="majorHAnsi"/>
        </w:rPr>
        <w:t>, d</w:t>
      </w:r>
      <w:r w:rsidR="00906FD2" w:rsidRPr="00C159CF">
        <w:rPr>
          <w:rFonts w:asciiTheme="majorHAnsi" w:hAnsiTheme="majorHAnsi" w:cstheme="majorHAnsi"/>
        </w:rPr>
        <w:t>iesel vehicle only used for long journeys</w:t>
      </w:r>
      <w:r w:rsidR="00540B1E" w:rsidRPr="00C159CF">
        <w:rPr>
          <w:rFonts w:asciiTheme="majorHAnsi" w:hAnsiTheme="majorHAnsi" w:cstheme="majorHAnsi"/>
        </w:rPr>
        <w:t>.</w:t>
      </w:r>
      <w:r w:rsidR="00E147FA" w:rsidRPr="00C159CF">
        <w:rPr>
          <w:rFonts w:asciiTheme="majorHAnsi" w:hAnsiTheme="majorHAnsi" w:cstheme="majorHAnsi"/>
        </w:rPr>
        <w:t xml:space="preserve"> </w:t>
      </w:r>
      <w:r w:rsidR="00E147FA" w:rsidRPr="00BF7304">
        <w:rPr>
          <w:rFonts w:asciiTheme="majorHAnsi" w:hAnsiTheme="majorHAnsi" w:cstheme="majorHAnsi"/>
        </w:rPr>
        <w:t>Car sharing to events and meetings where we can. Taking the train to meetings where that is an option and meeting online where that is workable.</w:t>
      </w:r>
    </w:p>
    <w:p w14:paraId="245B2C90" w14:textId="77777777" w:rsidR="00052D98" w:rsidRPr="00C159CF" w:rsidRDefault="00052D98" w:rsidP="00052D98">
      <w:pPr>
        <w:rPr>
          <w:rFonts w:asciiTheme="majorHAnsi" w:hAnsiTheme="majorHAnsi" w:cstheme="majorHAnsi"/>
        </w:rPr>
      </w:pPr>
    </w:p>
    <w:p w14:paraId="3CF076E3" w14:textId="7E9A34DF" w:rsidR="00052D98" w:rsidRPr="00C159CF" w:rsidRDefault="00052D98" w:rsidP="00052D98">
      <w:p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Targets to action –</w:t>
      </w:r>
    </w:p>
    <w:p w14:paraId="14AF1A7B" w14:textId="134CAD50" w:rsidR="00052D98" w:rsidRPr="00C159CF" w:rsidRDefault="00052D98" w:rsidP="00052D9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 xml:space="preserve">Try to replace </w:t>
      </w:r>
      <w:r w:rsidR="00BF7304">
        <w:rPr>
          <w:rFonts w:asciiTheme="majorHAnsi" w:hAnsiTheme="majorHAnsi" w:cstheme="majorHAnsi"/>
        </w:rPr>
        <w:t>3</w:t>
      </w:r>
      <w:r w:rsidRPr="00C159CF">
        <w:rPr>
          <w:rFonts w:asciiTheme="majorHAnsi" w:hAnsiTheme="majorHAnsi" w:cstheme="majorHAnsi"/>
        </w:rPr>
        <w:t xml:space="preserve"> out of every 5 trips with a virtual meeting</w:t>
      </w:r>
      <w:r w:rsidR="00C059E6" w:rsidRPr="00C159CF">
        <w:rPr>
          <w:rFonts w:asciiTheme="majorHAnsi" w:hAnsiTheme="majorHAnsi" w:cstheme="majorHAnsi"/>
        </w:rPr>
        <w:t>.</w:t>
      </w:r>
    </w:p>
    <w:p w14:paraId="6591BE00" w14:textId="77777777" w:rsidR="00906FD2" w:rsidRPr="00C159CF" w:rsidRDefault="00906FD2" w:rsidP="00906FD2">
      <w:pPr>
        <w:rPr>
          <w:rFonts w:asciiTheme="majorHAnsi" w:hAnsiTheme="majorHAnsi" w:cstheme="majorHAnsi"/>
        </w:rPr>
      </w:pPr>
    </w:p>
    <w:p w14:paraId="19B0DCBF" w14:textId="17DCBD79" w:rsidR="00906FD2" w:rsidRPr="00C159CF" w:rsidRDefault="00906FD2" w:rsidP="00906FD2">
      <w:pPr>
        <w:rPr>
          <w:rFonts w:asciiTheme="majorHAnsi" w:hAnsiTheme="majorHAnsi" w:cstheme="majorHAnsi"/>
          <w:i/>
          <w:iCs/>
        </w:rPr>
      </w:pPr>
      <w:r w:rsidRPr="00C159CF">
        <w:rPr>
          <w:rFonts w:asciiTheme="majorHAnsi" w:hAnsiTheme="majorHAnsi" w:cstheme="majorHAnsi"/>
          <w:i/>
          <w:iCs/>
        </w:rPr>
        <w:t>Scope 2 – Indirect emissions – electricity or heat</w:t>
      </w:r>
    </w:p>
    <w:p w14:paraId="1BD8DD25" w14:textId="7219E2A2" w:rsidR="00906FD2" w:rsidRPr="00C159CF" w:rsidRDefault="00906FD2" w:rsidP="00906FD2">
      <w:p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 xml:space="preserve">Steps already taken </w:t>
      </w:r>
      <w:r w:rsidR="00CB4497" w:rsidRPr="00C159CF">
        <w:rPr>
          <w:rFonts w:asciiTheme="majorHAnsi" w:hAnsiTheme="majorHAnsi" w:cstheme="majorHAnsi"/>
        </w:rPr>
        <w:t>–</w:t>
      </w:r>
    </w:p>
    <w:p w14:paraId="0638BD15" w14:textId="09416921" w:rsidR="00906FD2" w:rsidRPr="00C159CF" w:rsidRDefault="00906FD2" w:rsidP="00CB449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In summer when daylight hours are longer and sun brighter self-sufficient in electricity use from solar panels and battery storage</w:t>
      </w:r>
      <w:r w:rsidR="00C059E6" w:rsidRPr="00C159CF">
        <w:rPr>
          <w:rFonts w:asciiTheme="majorHAnsi" w:hAnsiTheme="majorHAnsi" w:cstheme="majorHAnsi"/>
        </w:rPr>
        <w:t>.</w:t>
      </w:r>
    </w:p>
    <w:p w14:paraId="412653EB" w14:textId="2D6AD0D6" w:rsidR="00052D98" w:rsidRPr="00C159CF" w:rsidRDefault="00052D98" w:rsidP="00CB449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Unplugging devices and using sleep modes</w:t>
      </w:r>
      <w:r w:rsidR="00C059E6" w:rsidRPr="00C159CF">
        <w:rPr>
          <w:rFonts w:asciiTheme="majorHAnsi" w:hAnsiTheme="majorHAnsi" w:cstheme="majorHAnsi"/>
        </w:rPr>
        <w:t>.</w:t>
      </w:r>
    </w:p>
    <w:p w14:paraId="49BA8EEB" w14:textId="77777777" w:rsidR="00906FD2" w:rsidRPr="00C159CF" w:rsidRDefault="00906FD2" w:rsidP="00906FD2">
      <w:pPr>
        <w:rPr>
          <w:rFonts w:asciiTheme="majorHAnsi" w:hAnsiTheme="majorHAnsi" w:cstheme="majorHAnsi"/>
        </w:rPr>
      </w:pPr>
    </w:p>
    <w:p w14:paraId="5F1772DF" w14:textId="77777777" w:rsidR="00052D98" w:rsidRPr="00C159CF" w:rsidRDefault="00906FD2" w:rsidP="00906FD2">
      <w:p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 xml:space="preserve">Steps to </w:t>
      </w:r>
      <w:proofErr w:type="gramStart"/>
      <w:r w:rsidRPr="00C159CF">
        <w:rPr>
          <w:rFonts w:asciiTheme="majorHAnsi" w:hAnsiTheme="majorHAnsi" w:cstheme="majorHAnsi"/>
        </w:rPr>
        <w:t>consider</w:t>
      </w:r>
      <w:proofErr w:type="gramEnd"/>
      <w:r w:rsidRPr="00C159CF">
        <w:rPr>
          <w:rFonts w:asciiTheme="majorHAnsi" w:hAnsiTheme="majorHAnsi" w:cstheme="majorHAnsi"/>
        </w:rPr>
        <w:t xml:space="preserve"> </w:t>
      </w:r>
    </w:p>
    <w:p w14:paraId="1509A15E" w14:textId="466AF705" w:rsidR="00906FD2" w:rsidRPr="00C159CF" w:rsidRDefault="00906FD2" w:rsidP="00906FD2">
      <w:p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 xml:space="preserve">– transfer from gas heating to </w:t>
      </w:r>
      <w:r w:rsidR="00C059E6" w:rsidRPr="00C159CF">
        <w:rPr>
          <w:rFonts w:asciiTheme="majorHAnsi" w:hAnsiTheme="majorHAnsi" w:cstheme="majorHAnsi"/>
        </w:rPr>
        <w:t>infrared</w:t>
      </w:r>
      <w:r w:rsidRPr="00C159CF">
        <w:rPr>
          <w:rFonts w:asciiTheme="majorHAnsi" w:hAnsiTheme="majorHAnsi" w:cstheme="majorHAnsi"/>
        </w:rPr>
        <w:t xml:space="preserve"> in office </w:t>
      </w:r>
      <w:proofErr w:type="gramStart"/>
      <w:r w:rsidRPr="00C159CF">
        <w:rPr>
          <w:rFonts w:asciiTheme="majorHAnsi" w:hAnsiTheme="majorHAnsi" w:cstheme="majorHAnsi"/>
        </w:rPr>
        <w:t>so as to</w:t>
      </w:r>
      <w:proofErr w:type="gramEnd"/>
      <w:r w:rsidRPr="00C159CF">
        <w:rPr>
          <w:rFonts w:asciiTheme="majorHAnsi" w:hAnsiTheme="majorHAnsi" w:cstheme="majorHAnsi"/>
        </w:rPr>
        <w:t xml:space="preserve"> use battery electricity</w:t>
      </w:r>
    </w:p>
    <w:p w14:paraId="4ECF078C" w14:textId="55518803" w:rsidR="00CB4497" w:rsidRPr="00C159CF" w:rsidRDefault="00052D98" w:rsidP="00052D9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purchasing m</w:t>
      </w:r>
      <w:r w:rsidR="00CB4497" w:rsidRPr="00C159CF">
        <w:rPr>
          <w:rFonts w:asciiTheme="majorHAnsi" w:hAnsiTheme="majorHAnsi" w:cstheme="majorHAnsi"/>
        </w:rPr>
        <w:t>ore solar panels</w:t>
      </w:r>
      <w:r w:rsidRPr="00C159CF">
        <w:rPr>
          <w:rFonts w:asciiTheme="majorHAnsi" w:hAnsiTheme="majorHAnsi" w:cstheme="majorHAnsi"/>
        </w:rPr>
        <w:t xml:space="preserve"> to increase self-sufficiency in Winter months</w:t>
      </w:r>
      <w:r w:rsidR="00C059E6" w:rsidRPr="00C159CF">
        <w:rPr>
          <w:rFonts w:asciiTheme="majorHAnsi" w:hAnsiTheme="majorHAnsi" w:cstheme="majorHAnsi"/>
        </w:rPr>
        <w:t>.</w:t>
      </w:r>
      <w:r w:rsidRPr="00C159CF">
        <w:rPr>
          <w:rFonts w:asciiTheme="majorHAnsi" w:hAnsiTheme="majorHAnsi" w:cstheme="majorHAnsi"/>
        </w:rPr>
        <w:t xml:space="preserve"> </w:t>
      </w:r>
    </w:p>
    <w:p w14:paraId="27A02A6D" w14:textId="33DBC94F" w:rsidR="00052D98" w:rsidRPr="00C159CF" w:rsidRDefault="00052D98" w:rsidP="00052D9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attempting to reduce the number of emails sent</w:t>
      </w:r>
      <w:r w:rsidR="00C059E6" w:rsidRPr="00C159CF">
        <w:rPr>
          <w:rFonts w:asciiTheme="majorHAnsi" w:hAnsiTheme="majorHAnsi" w:cstheme="majorHAnsi"/>
        </w:rPr>
        <w:t>.</w:t>
      </w:r>
      <w:r w:rsidRPr="00C159CF">
        <w:rPr>
          <w:rFonts w:asciiTheme="majorHAnsi" w:hAnsiTheme="majorHAnsi" w:cstheme="majorHAnsi"/>
        </w:rPr>
        <w:t xml:space="preserve"> </w:t>
      </w:r>
    </w:p>
    <w:p w14:paraId="185DC0DF" w14:textId="77777777" w:rsidR="00906FD2" w:rsidRPr="00C159CF" w:rsidRDefault="00906FD2" w:rsidP="00906FD2">
      <w:pPr>
        <w:rPr>
          <w:rFonts w:asciiTheme="majorHAnsi" w:hAnsiTheme="majorHAnsi" w:cstheme="majorHAnsi"/>
        </w:rPr>
      </w:pPr>
    </w:p>
    <w:p w14:paraId="3C9F30FA" w14:textId="46CB774E" w:rsidR="00906FD2" w:rsidRPr="00C159CF" w:rsidRDefault="00906FD2" w:rsidP="00906FD2">
      <w:pPr>
        <w:rPr>
          <w:rFonts w:asciiTheme="majorHAnsi" w:hAnsiTheme="majorHAnsi" w:cstheme="majorHAnsi"/>
          <w:i/>
          <w:iCs/>
        </w:rPr>
      </w:pPr>
      <w:r w:rsidRPr="00C159CF">
        <w:rPr>
          <w:rFonts w:asciiTheme="majorHAnsi" w:hAnsiTheme="majorHAnsi" w:cstheme="majorHAnsi"/>
          <w:i/>
          <w:iCs/>
        </w:rPr>
        <w:t>Scope 3 – Other indirect emissions from supply chain</w:t>
      </w:r>
    </w:p>
    <w:p w14:paraId="71C7C6DC" w14:textId="77777777" w:rsidR="00052D98" w:rsidRPr="00C159CF" w:rsidRDefault="00906FD2" w:rsidP="00906FD2">
      <w:p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 xml:space="preserve">Steps already </w:t>
      </w:r>
      <w:proofErr w:type="gramStart"/>
      <w:r w:rsidRPr="00C159CF">
        <w:rPr>
          <w:rFonts w:asciiTheme="majorHAnsi" w:hAnsiTheme="majorHAnsi" w:cstheme="majorHAnsi"/>
        </w:rPr>
        <w:t>taken</w:t>
      </w:r>
      <w:proofErr w:type="gramEnd"/>
      <w:r w:rsidRPr="00C159CF">
        <w:rPr>
          <w:rFonts w:asciiTheme="majorHAnsi" w:hAnsiTheme="majorHAnsi" w:cstheme="majorHAnsi"/>
        </w:rPr>
        <w:t xml:space="preserve"> </w:t>
      </w:r>
    </w:p>
    <w:p w14:paraId="3406547C" w14:textId="11C6BCF6" w:rsidR="00906FD2" w:rsidRPr="00C159CF" w:rsidRDefault="00DE6776" w:rsidP="00C14BBE">
      <w:pPr>
        <w:ind w:left="426"/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–</w:t>
      </w:r>
      <w:r w:rsidR="00906FD2" w:rsidRPr="00C159CF">
        <w:rPr>
          <w:rFonts w:asciiTheme="majorHAnsi" w:hAnsiTheme="majorHAnsi" w:cstheme="majorHAnsi"/>
        </w:rPr>
        <w:t xml:space="preserve"> </w:t>
      </w:r>
      <w:r w:rsidRPr="00C159CF">
        <w:rPr>
          <w:rFonts w:asciiTheme="majorHAnsi" w:hAnsiTheme="majorHAnsi" w:cstheme="majorHAnsi"/>
        </w:rPr>
        <w:t>moving investments into greener investments</w:t>
      </w:r>
      <w:r w:rsidR="00C059E6" w:rsidRPr="00C159CF">
        <w:rPr>
          <w:rFonts w:asciiTheme="majorHAnsi" w:hAnsiTheme="majorHAnsi" w:cstheme="majorHAnsi"/>
        </w:rPr>
        <w:t>.</w:t>
      </w:r>
    </w:p>
    <w:p w14:paraId="0C03C92B" w14:textId="104BD401" w:rsidR="00DE6776" w:rsidRPr="00C159CF" w:rsidRDefault="00052D98" w:rsidP="00C14BB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s</w:t>
      </w:r>
      <w:r w:rsidR="00DE6776" w:rsidRPr="00C159CF">
        <w:rPr>
          <w:rFonts w:asciiTheme="majorHAnsi" w:hAnsiTheme="majorHAnsi" w:cstheme="majorHAnsi"/>
        </w:rPr>
        <w:t>witching to cleaning products with less packaging waste</w:t>
      </w:r>
      <w:r w:rsidRPr="00C159CF">
        <w:rPr>
          <w:rFonts w:asciiTheme="majorHAnsi" w:hAnsiTheme="majorHAnsi" w:cstheme="majorHAnsi"/>
        </w:rPr>
        <w:t xml:space="preserve"> and less polluting ingredients</w:t>
      </w:r>
      <w:r w:rsidR="00C059E6" w:rsidRPr="00C159CF">
        <w:rPr>
          <w:rFonts w:asciiTheme="majorHAnsi" w:hAnsiTheme="majorHAnsi" w:cstheme="majorHAnsi"/>
        </w:rPr>
        <w:t>.</w:t>
      </w:r>
    </w:p>
    <w:p w14:paraId="4BB4A197" w14:textId="4810EB67" w:rsidR="00052D98" w:rsidRPr="00C159CF" w:rsidRDefault="00052D98" w:rsidP="00C14BB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buying recycled stationary supplies</w:t>
      </w:r>
      <w:r w:rsidR="00C059E6" w:rsidRPr="00C159CF">
        <w:rPr>
          <w:rFonts w:asciiTheme="majorHAnsi" w:hAnsiTheme="majorHAnsi" w:cstheme="majorHAnsi"/>
        </w:rPr>
        <w:t>.</w:t>
      </w:r>
    </w:p>
    <w:p w14:paraId="6F57E665" w14:textId="0D0C53E5" w:rsidR="00052D98" w:rsidRPr="00C159CF" w:rsidRDefault="00052D98" w:rsidP="00C14BB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lastRenderedPageBreak/>
        <w:t>cased buying plastic binding covers and spines – use up old supplies and switch to digital</w:t>
      </w:r>
      <w:r w:rsidR="00C059E6" w:rsidRPr="00C159CF">
        <w:rPr>
          <w:rFonts w:asciiTheme="majorHAnsi" w:hAnsiTheme="majorHAnsi" w:cstheme="majorHAnsi"/>
        </w:rPr>
        <w:t>.</w:t>
      </w:r>
    </w:p>
    <w:p w14:paraId="7CCB8384" w14:textId="2CFB3D80" w:rsidR="00052D98" w:rsidRPr="00C159CF" w:rsidRDefault="00052D98" w:rsidP="00C14BB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going digital wherever possible</w:t>
      </w:r>
      <w:r w:rsidR="00C059E6" w:rsidRPr="00C159CF">
        <w:rPr>
          <w:rFonts w:asciiTheme="majorHAnsi" w:hAnsiTheme="majorHAnsi" w:cstheme="majorHAnsi"/>
        </w:rPr>
        <w:t>.</w:t>
      </w:r>
    </w:p>
    <w:p w14:paraId="499F8229" w14:textId="3D733204" w:rsidR="00C14BBE" w:rsidRPr="00C159CF" w:rsidRDefault="00C14BBE" w:rsidP="00C14BB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not buying corporate gifts which might end up in landfill</w:t>
      </w:r>
      <w:r w:rsidR="00C059E6" w:rsidRPr="00C159CF">
        <w:rPr>
          <w:rFonts w:asciiTheme="majorHAnsi" w:hAnsiTheme="majorHAnsi" w:cstheme="majorHAnsi"/>
        </w:rPr>
        <w:t>.</w:t>
      </w:r>
    </w:p>
    <w:p w14:paraId="523C7FFC" w14:textId="2FDCE67F" w:rsidR="00DE6776" w:rsidRPr="00BF7304" w:rsidRDefault="00052D98" w:rsidP="00BF7304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solar charger for mobile phone charging</w:t>
      </w:r>
      <w:r w:rsidR="00C059E6" w:rsidRPr="00C159CF">
        <w:rPr>
          <w:rFonts w:asciiTheme="majorHAnsi" w:hAnsiTheme="majorHAnsi" w:cstheme="majorHAnsi"/>
        </w:rPr>
        <w:t>.</w:t>
      </w:r>
    </w:p>
    <w:p w14:paraId="599C3701" w14:textId="14C0863B" w:rsidR="00E147FA" w:rsidRPr="00BF7304" w:rsidRDefault="00E147FA" w:rsidP="00C14BB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BF7304">
        <w:rPr>
          <w:rFonts w:asciiTheme="majorHAnsi" w:hAnsiTheme="majorHAnsi" w:cstheme="majorHAnsi"/>
        </w:rPr>
        <w:t xml:space="preserve">recycling as </w:t>
      </w:r>
      <w:proofErr w:type="gramStart"/>
      <w:r w:rsidRPr="00BF7304">
        <w:rPr>
          <w:rFonts w:asciiTheme="majorHAnsi" w:hAnsiTheme="majorHAnsi" w:cstheme="majorHAnsi"/>
        </w:rPr>
        <w:t>much</w:t>
      </w:r>
      <w:proofErr w:type="gramEnd"/>
      <w:r w:rsidRPr="00BF7304">
        <w:rPr>
          <w:rFonts w:asciiTheme="majorHAnsi" w:hAnsiTheme="majorHAnsi" w:cstheme="majorHAnsi"/>
        </w:rPr>
        <w:t xml:space="preserve"> paper, cardboard, glass and plastic as we can.</w:t>
      </w:r>
    </w:p>
    <w:p w14:paraId="7B1F5323" w14:textId="1008597F" w:rsidR="00C14BBE" w:rsidRPr="00BF7304" w:rsidRDefault="00C14BBE" w:rsidP="00BF7304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 xml:space="preserve">food miles reduced if </w:t>
      </w:r>
      <w:proofErr w:type="gramStart"/>
      <w:r w:rsidRPr="00C159CF">
        <w:rPr>
          <w:rFonts w:asciiTheme="majorHAnsi" w:hAnsiTheme="majorHAnsi" w:cstheme="majorHAnsi"/>
        </w:rPr>
        <w:t>possible</w:t>
      </w:r>
      <w:proofErr w:type="gramEnd"/>
      <w:r w:rsidRPr="00C159CF">
        <w:rPr>
          <w:rFonts w:asciiTheme="majorHAnsi" w:hAnsiTheme="majorHAnsi" w:cstheme="majorHAnsi"/>
        </w:rPr>
        <w:t xml:space="preserve"> by buying from local providers</w:t>
      </w:r>
      <w:r w:rsidR="00C059E6" w:rsidRPr="00C159CF">
        <w:rPr>
          <w:rFonts w:asciiTheme="majorHAnsi" w:hAnsiTheme="majorHAnsi" w:cstheme="majorHAnsi"/>
        </w:rPr>
        <w:t>.</w:t>
      </w:r>
    </w:p>
    <w:p w14:paraId="0C7F155B" w14:textId="4D4F9E86" w:rsidR="00E147FA" w:rsidRPr="009920B6" w:rsidRDefault="00E147FA" w:rsidP="00C14BB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9920B6">
        <w:rPr>
          <w:rFonts w:asciiTheme="majorHAnsi" w:hAnsiTheme="majorHAnsi" w:cstheme="majorHAnsi"/>
        </w:rPr>
        <w:t xml:space="preserve">switching off IT systems, </w:t>
      </w:r>
      <w:proofErr w:type="gramStart"/>
      <w:r w:rsidRPr="009920B6">
        <w:rPr>
          <w:rFonts w:asciiTheme="majorHAnsi" w:hAnsiTheme="majorHAnsi" w:cstheme="majorHAnsi"/>
        </w:rPr>
        <w:t>photocopier</w:t>
      </w:r>
      <w:proofErr w:type="gramEnd"/>
      <w:r w:rsidRPr="009920B6">
        <w:rPr>
          <w:rFonts w:asciiTheme="majorHAnsi" w:hAnsiTheme="majorHAnsi" w:cstheme="majorHAnsi"/>
        </w:rPr>
        <w:t xml:space="preserve"> and lights at night.</w:t>
      </w:r>
    </w:p>
    <w:p w14:paraId="6698EAB7" w14:textId="2C8B6B8C" w:rsidR="00E147FA" w:rsidRPr="009920B6" w:rsidRDefault="00E147FA" w:rsidP="009920B6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9920B6">
        <w:rPr>
          <w:rFonts w:asciiTheme="majorHAnsi" w:hAnsiTheme="majorHAnsi" w:cstheme="majorHAnsi"/>
        </w:rPr>
        <w:t>We have been a paperless office since 201</w:t>
      </w:r>
      <w:r w:rsidR="00BF7304" w:rsidRPr="009920B6">
        <w:rPr>
          <w:rFonts w:asciiTheme="majorHAnsi" w:hAnsiTheme="majorHAnsi" w:cstheme="majorHAnsi"/>
        </w:rPr>
        <w:t>7</w:t>
      </w:r>
      <w:r w:rsidRPr="009920B6">
        <w:rPr>
          <w:rFonts w:asciiTheme="majorHAnsi" w:hAnsiTheme="majorHAnsi" w:cstheme="majorHAnsi"/>
        </w:rPr>
        <w:t xml:space="preserve"> We use electronic notes where possible and charge devices using a solar charger where possible.</w:t>
      </w:r>
    </w:p>
    <w:p w14:paraId="1371591B" w14:textId="0D13BD55" w:rsidR="00E147FA" w:rsidRPr="00657DF5" w:rsidRDefault="00E147FA" w:rsidP="00E147F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657DF5">
        <w:rPr>
          <w:rFonts w:asciiTheme="majorHAnsi" w:hAnsiTheme="majorHAnsi" w:cstheme="majorHAnsi"/>
        </w:rPr>
        <w:t xml:space="preserve">Trying to buy services as locally as possible </w:t>
      </w:r>
      <w:proofErr w:type="spellStart"/>
      <w:proofErr w:type="gramStart"/>
      <w:r w:rsidRPr="00657DF5">
        <w:rPr>
          <w:rFonts w:asciiTheme="majorHAnsi" w:hAnsiTheme="majorHAnsi" w:cstheme="majorHAnsi"/>
        </w:rPr>
        <w:t>eg</w:t>
      </w:r>
      <w:proofErr w:type="spellEnd"/>
      <w:r w:rsidRPr="00657DF5">
        <w:rPr>
          <w:rFonts w:asciiTheme="majorHAnsi" w:hAnsiTheme="majorHAnsi" w:cstheme="majorHAnsi"/>
        </w:rPr>
        <w:t>:-</w:t>
      </w:r>
      <w:proofErr w:type="gramEnd"/>
      <w:r w:rsidRPr="00657DF5">
        <w:rPr>
          <w:rFonts w:asciiTheme="majorHAnsi" w:hAnsiTheme="majorHAnsi" w:cstheme="majorHAnsi"/>
        </w:rPr>
        <w:t xml:space="preserve"> print, suppliers, accountant so miles are reduced</w:t>
      </w:r>
      <w:r w:rsidR="00CF1394" w:rsidRPr="00657DF5">
        <w:rPr>
          <w:rFonts w:asciiTheme="majorHAnsi" w:hAnsiTheme="majorHAnsi" w:cstheme="majorHAnsi"/>
        </w:rPr>
        <w:t>.</w:t>
      </w:r>
    </w:p>
    <w:p w14:paraId="6A0BED3B" w14:textId="12A6ED51" w:rsidR="00E147FA" w:rsidRPr="00657DF5" w:rsidRDefault="00E147FA" w:rsidP="00E147F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657DF5">
        <w:rPr>
          <w:rFonts w:asciiTheme="majorHAnsi" w:hAnsiTheme="majorHAnsi" w:cstheme="majorHAnsi"/>
        </w:rPr>
        <w:t>Procuring recycled products and recycling where possible, making sure our confidential waste is recycled.</w:t>
      </w:r>
    </w:p>
    <w:p w14:paraId="2513611D" w14:textId="7D011006" w:rsidR="001604C5" w:rsidRPr="00657DF5" w:rsidRDefault="001604C5" w:rsidP="001604C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657DF5">
        <w:rPr>
          <w:rFonts w:asciiTheme="majorHAnsi" w:hAnsiTheme="majorHAnsi" w:cstheme="majorHAnsi"/>
        </w:rPr>
        <w:t>Obtain library materials in digital format to prevent the need for printing costs.</w:t>
      </w:r>
    </w:p>
    <w:p w14:paraId="54646134" w14:textId="2F8DA9E3" w:rsidR="00CF1394" w:rsidRPr="00657DF5" w:rsidRDefault="00CF1394" w:rsidP="00CF1394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657DF5">
        <w:rPr>
          <w:rFonts w:asciiTheme="majorHAnsi" w:hAnsiTheme="majorHAnsi" w:cstheme="majorHAnsi"/>
        </w:rPr>
        <w:t xml:space="preserve">We will aim to work with local suppliers where we can and to work with those who share our values. </w:t>
      </w:r>
    </w:p>
    <w:p w14:paraId="326FCB34" w14:textId="77777777" w:rsidR="00CF1394" w:rsidRPr="00C159CF" w:rsidRDefault="00CF1394" w:rsidP="00CF139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B66A333" w14:textId="4A0FE816" w:rsidR="008357CA" w:rsidRPr="00C159CF" w:rsidRDefault="00906FD2" w:rsidP="00906FD2">
      <w:p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 xml:space="preserve">Steps under research – switching </w:t>
      </w:r>
      <w:proofErr w:type="gramStart"/>
      <w:r w:rsidRPr="00C159CF">
        <w:rPr>
          <w:rFonts w:asciiTheme="majorHAnsi" w:hAnsiTheme="majorHAnsi" w:cstheme="majorHAnsi"/>
        </w:rPr>
        <w:t>bank</w:t>
      </w:r>
      <w:proofErr w:type="gramEnd"/>
    </w:p>
    <w:p w14:paraId="50702B85" w14:textId="77777777" w:rsidR="00052D98" w:rsidRPr="00C159CF" w:rsidRDefault="00052D98" w:rsidP="00906FD2">
      <w:pPr>
        <w:rPr>
          <w:rFonts w:asciiTheme="majorHAnsi" w:hAnsiTheme="majorHAnsi" w:cstheme="majorHAnsi"/>
        </w:rPr>
      </w:pPr>
    </w:p>
    <w:p w14:paraId="5F73C719" w14:textId="58358688" w:rsidR="00052D98" w:rsidRPr="00C159CF" w:rsidRDefault="00052D98" w:rsidP="00906FD2">
      <w:p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 xml:space="preserve">Steps to be </w:t>
      </w:r>
      <w:proofErr w:type="gramStart"/>
      <w:r w:rsidRPr="00C159CF">
        <w:rPr>
          <w:rFonts w:asciiTheme="majorHAnsi" w:hAnsiTheme="majorHAnsi" w:cstheme="majorHAnsi"/>
        </w:rPr>
        <w:t>taken</w:t>
      </w:r>
      <w:proofErr w:type="gramEnd"/>
    </w:p>
    <w:p w14:paraId="294E547A" w14:textId="2EAA26DA" w:rsidR="00052D98" w:rsidRPr="00C159CF" w:rsidRDefault="00052D98" w:rsidP="00052D9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asking suppliers about their green credentials</w:t>
      </w:r>
      <w:r w:rsidR="00C059E6" w:rsidRPr="00C159CF">
        <w:rPr>
          <w:rFonts w:asciiTheme="majorHAnsi" w:hAnsiTheme="majorHAnsi" w:cstheme="majorHAnsi"/>
        </w:rPr>
        <w:t>.</w:t>
      </w:r>
    </w:p>
    <w:p w14:paraId="3058D3D8" w14:textId="50A14852" w:rsidR="00052D98" w:rsidRPr="00C159CF" w:rsidRDefault="00052D98" w:rsidP="00052D9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explore digital versions of books to reduce manufacture</w:t>
      </w:r>
      <w:r w:rsidR="00C059E6" w:rsidRPr="00C159CF">
        <w:rPr>
          <w:rFonts w:asciiTheme="majorHAnsi" w:hAnsiTheme="majorHAnsi" w:cstheme="majorHAnsi"/>
        </w:rPr>
        <w:t>.</w:t>
      </w:r>
    </w:p>
    <w:p w14:paraId="647FBC35" w14:textId="5660446F" w:rsidR="00540B1E" w:rsidRPr="00C159CF" w:rsidRDefault="00540B1E" w:rsidP="00052D9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when buying equipment choose better energy rated brands</w:t>
      </w:r>
      <w:r w:rsidR="00C059E6" w:rsidRPr="00C159CF">
        <w:rPr>
          <w:rFonts w:asciiTheme="majorHAnsi" w:hAnsiTheme="majorHAnsi" w:cstheme="majorHAnsi"/>
        </w:rPr>
        <w:t>.</w:t>
      </w:r>
    </w:p>
    <w:p w14:paraId="467440B9" w14:textId="77777777" w:rsidR="00906FD2" w:rsidRPr="00C159CF" w:rsidRDefault="00906FD2" w:rsidP="00906FD2">
      <w:pPr>
        <w:rPr>
          <w:rFonts w:asciiTheme="majorHAnsi" w:hAnsiTheme="majorHAnsi" w:cstheme="majorHAnsi"/>
        </w:rPr>
      </w:pPr>
    </w:p>
    <w:p w14:paraId="43DD3A88" w14:textId="67492CA6" w:rsidR="008357CA" w:rsidRPr="00C159CF" w:rsidRDefault="00906FD2" w:rsidP="00906FD2">
      <w:pPr>
        <w:rPr>
          <w:rFonts w:asciiTheme="majorHAnsi" w:hAnsiTheme="majorHAnsi" w:cstheme="majorHAnsi"/>
          <w:i/>
          <w:iCs/>
        </w:rPr>
      </w:pPr>
      <w:r w:rsidRPr="00C159CF">
        <w:rPr>
          <w:rFonts w:asciiTheme="majorHAnsi" w:hAnsiTheme="majorHAnsi" w:cstheme="majorHAnsi"/>
          <w:i/>
          <w:iCs/>
        </w:rPr>
        <w:t xml:space="preserve">Scope 4 – Advised emissions arising from </w:t>
      </w:r>
      <w:r w:rsidR="008357CA" w:rsidRPr="00C159CF">
        <w:rPr>
          <w:rFonts w:asciiTheme="majorHAnsi" w:hAnsiTheme="majorHAnsi" w:cstheme="majorHAnsi"/>
          <w:i/>
          <w:iCs/>
        </w:rPr>
        <w:t>the matters we advise on</w:t>
      </w:r>
    </w:p>
    <w:p w14:paraId="27A172A8" w14:textId="462E3D93" w:rsidR="00052D98" w:rsidRPr="00C159CF" w:rsidRDefault="00052D98" w:rsidP="008357C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Asking clients about this topic</w:t>
      </w:r>
      <w:r w:rsidR="00C059E6" w:rsidRPr="00C159CF">
        <w:rPr>
          <w:rFonts w:asciiTheme="majorHAnsi" w:hAnsiTheme="majorHAnsi" w:cstheme="majorHAnsi"/>
        </w:rPr>
        <w:t>.</w:t>
      </w:r>
    </w:p>
    <w:p w14:paraId="479779BF" w14:textId="76FD15C7" w:rsidR="008357CA" w:rsidRPr="00C159CF" w:rsidRDefault="008357CA" w:rsidP="008357C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 xml:space="preserve">Identified areas in which we can be an advocate </w:t>
      </w:r>
      <w:r w:rsidR="00A82AB7" w:rsidRPr="00C159CF">
        <w:rPr>
          <w:rFonts w:asciiTheme="majorHAnsi" w:hAnsiTheme="majorHAnsi" w:cstheme="majorHAnsi"/>
        </w:rPr>
        <w:t>–</w:t>
      </w:r>
      <w:r w:rsidRPr="00C159CF">
        <w:rPr>
          <w:rFonts w:asciiTheme="majorHAnsi" w:hAnsiTheme="majorHAnsi" w:cstheme="majorHAnsi"/>
        </w:rPr>
        <w:t xml:space="preserve"> </w:t>
      </w:r>
      <w:r w:rsidR="00A82AB7" w:rsidRPr="00C159CF">
        <w:rPr>
          <w:rFonts w:asciiTheme="majorHAnsi" w:hAnsiTheme="majorHAnsi" w:cstheme="majorHAnsi"/>
        </w:rPr>
        <w:t>employer’s work location policies</w:t>
      </w:r>
      <w:r w:rsidR="00C059E6" w:rsidRPr="00C159CF">
        <w:rPr>
          <w:rFonts w:asciiTheme="majorHAnsi" w:hAnsiTheme="majorHAnsi" w:cstheme="majorHAnsi"/>
        </w:rPr>
        <w:t>.</w:t>
      </w:r>
    </w:p>
    <w:p w14:paraId="219EDFB1" w14:textId="478A2C24" w:rsidR="00A82AB7" w:rsidRPr="00C159CF" w:rsidRDefault="00A82AB7" w:rsidP="00A82A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 xml:space="preserve">Making employers aware that climate change beliefs likely to be a protected </w:t>
      </w:r>
      <w:r w:rsidR="00052D98" w:rsidRPr="00C159CF">
        <w:rPr>
          <w:rFonts w:asciiTheme="majorHAnsi" w:hAnsiTheme="majorHAnsi" w:cstheme="majorHAnsi"/>
        </w:rPr>
        <w:t>characteristic</w:t>
      </w:r>
      <w:r w:rsidR="00C059E6" w:rsidRPr="00C159CF">
        <w:rPr>
          <w:rFonts w:asciiTheme="majorHAnsi" w:hAnsiTheme="majorHAnsi" w:cstheme="majorHAnsi"/>
        </w:rPr>
        <w:t>.</w:t>
      </w:r>
    </w:p>
    <w:p w14:paraId="4896824C" w14:textId="77777777" w:rsidR="00DE6776" w:rsidRPr="00C159CF" w:rsidRDefault="00DE6776" w:rsidP="00906FD2">
      <w:pPr>
        <w:rPr>
          <w:rFonts w:asciiTheme="majorHAnsi" w:hAnsiTheme="majorHAnsi" w:cstheme="majorHAnsi"/>
        </w:rPr>
      </w:pPr>
    </w:p>
    <w:p w14:paraId="32E059C6" w14:textId="7D42C247" w:rsidR="00C14BBE" w:rsidRPr="00C159CF" w:rsidRDefault="00DE6776" w:rsidP="00906FD2">
      <w:pPr>
        <w:rPr>
          <w:rFonts w:asciiTheme="majorHAnsi" w:hAnsiTheme="majorHAnsi" w:cstheme="majorHAnsi"/>
          <w:b/>
          <w:bCs/>
        </w:rPr>
      </w:pPr>
      <w:r w:rsidRPr="00C159CF">
        <w:rPr>
          <w:rFonts w:asciiTheme="majorHAnsi" w:hAnsiTheme="majorHAnsi" w:cstheme="majorHAnsi"/>
          <w:b/>
          <w:bCs/>
        </w:rPr>
        <w:t xml:space="preserve">What </w:t>
      </w:r>
      <w:r w:rsidR="00C14BBE" w:rsidRPr="00C159CF">
        <w:rPr>
          <w:rFonts w:asciiTheme="majorHAnsi" w:hAnsiTheme="majorHAnsi" w:cstheme="majorHAnsi"/>
          <w:b/>
          <w:bCs/>
        </w:rPr>
        <w:t>climate changes risks are there to the business?</w:t>
      </w:r>
    </w:p>
    <w:p w14:paraId="2E23CC1E" w14:textId="29F5C935" w:rsidR="00DE6776" w:rsidRPr="00C159CF" w:rsidRDefault="00DE6776" w:rsidP="00906FD2">
      <w:p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Localised flooding</w:t>
      </w:r>
      <w:r w:rsidR="00052D98" w:rsidRPr="00C159CF">
        <w:rPr>
          <w:rFonts w:asciiTheme="majorHAnsi" w:hAnsiTheme="majorHAnsi" w:cstheme="majorHAnsi"/>
        </w:rPr>
        <w:t xml:space="preserve"> and proximity to Ely – investment in flood barriers</w:t>
      </w:r>
      <w:r w:rsidR="00C059E6" w:rsidRPr="00C159CF">
        <w:rPr>
          <w:rFonts w:asciiTheme="majorHAnsi" w:hAnsiTheme="majorHAnsi" w:cstheme="majorHAnsi"/>
        </w:rPr>
        <w:t>.</w:t>
      </w:r>
    </w:p>
    <w:p w14:paraId="2E670A39" w14:textId="77777777" w:rsidR="00052D98" w:rsidRPr="00C159CF" w:rsidRDefault="00052D98" w:rsidP="00906FD2">
      <w:pPr>
        <w:rPr>
          <w:rFonts w:asciiTheme="majorHAnsi" w:hAnsiTheme="majorHAnsi" w:cstheme="majorHAnsi"/>
        </w:rPr>
      </w:pPr>
    </w:p>
    <w:p w14:paraId="5673BF5C" w14:textId="7E2F2DB1" w:rsidR="00DE6776" w:rsidRPr="00C159CF" w:rsidRDefault="00DE6776" w:rsidP="00906FD2">
      <w:p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Challenge keeping cool in summer</w:t>
      </w:r>
      <w:r w:rsidR="00540B1E" w:rsidRPr="00C159CF">
        <w:rPr>
          <w:rFonts w:asciiTheme="majorHAnsi" w:hAnsiTheme="majorHAnsi" w:cstheme="majorHAnsi"/>
        </w:rPr>
        <w:t>- use blinds rather than fans to cool room down, open doors early morning to let cool air in and then close again before it warms up</w:t>
      </w:r>
      <w:r w:rsidR="00C059E6" w:rsidRPr="00C159CF">
        <w:rPr>
          <w:rFonts w:asciiTheme="majorHAnsi" w:hAnsiTheme="majorHAnsi" w:cstheme="majorHAnsi"/>
        </w:rPr>
        <w:t>.</w:t>
      </w:r>
    </w:p>
    <w:p w14:paraId="633A5BC1" w14:textId="77777777" w:rsidR="00C059E6" w:rsidRPr="00C159CF" w:rsidRDefault="00C059E6" w:rsidP="00906FD2">
      <w:pPr>
        <w:rPr>
          <w:rFonts w:asciiTheme="majorHAnsi" w:hAnsiTheme="majorHAnsi" w:cstheme="majorHAnsi"/>
        </w:rPr>
      </w:pPr>
    </w:p>
    <w:p w14:paraId="37DF9D5E" w14:textId="03BD3731" w:rsidR="00540B1E" w:rsidRPr="00C159CF" w:rsidRDefault="00540B1E" w:rsidP="00906FD2">
      <w:p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 xml:space="preserve">Change flooring so that cooler. </w:t>
      </w:r>
    </w:p>
    <w:p w14:paraId="2DAEA316" w14:textId="77777777" w:rsidR="00BF344F" w:rsidRPr="00C159CF" w:rsidRDefault="00BF344F" w:rsidP="00906FD2">
      <w:pPr>
        <w:rPr>
          <w:rFonts w:asciiTheme="majorHAnsi" w:hAnsiTheme="majorHAnsi" w:cstheme="majorHAnsi"/>
        </w:rPr>
      </w:pPr>
    </w:p>
    <w:p w14:paraId="3BCFADA7" w14:textId="23A735DF" w:rsidR="00BF344F" w:rsidRPr="00C159CF" w:rsidRDefault="00BF344F" w:rsidP="00906FD2">
      <w:p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Climate change risks are included in our firm risk assessment process.</w:t>
      </w:r>
    </w:p>
    <w:p w14:paraId="5BF8AB7E" w14:textId="77777777" w:rsidR="00DE6776" w:rsidRPr="00C159CF" w:rsidRDefault="00DE6776" w:rsidP="00906FD2">
      <w:pPr>
        <w:rPr>
          <w:rFonts w:asciiTheme="majorHAnsi" w:hAnsiTheme="majorHAnsi" w:cstheme="majorHAnsi"/>
          <w:b/>
          <w:bCs/>
        </w:rPr>
      </w:pPr>
    </w:p>
    <w:p w14:paraId="6B455D62" w14:textId="0524262B" w:rsidR="00C14BBE" w:rsidRPr="00C159CF" w:rsidRDefault="00C14BBE" w:rsidP="00C14BBE">
      <w:pPr>
        <w:rPr>
          <w:rFonts w:asciiTheme="majorHAnsi" w:hAnsiTheme="majorHAnsi" w:cstheme="majorHAnsi"/>
          <w:b/>
          <w:bCs/>
        </w:rPr>
      </w:pPr>
      <w:r w:rsidRPr="00C159CF">
        <w:rPr>
          <w:rFonts w:asciiTheme="majorHAnsi" w:hAnsiTheme="majorHAnsi" w:cstheme="majorHAnsi"/>
          <w:b/>
          <w:bCs/>
        </w:rPr>
        <w:t>How might this affect our relationship with clients?</w:t>
      </w:r>
    </w:p>
    <w:p w14:paraId="71C6A098" w14:textId="4D21084D" w:rsidR="00C14BBE" w:rsidRPr="00C159CF" w:rsidRDefault="00C14BBE" w:rsidP="00C14B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 xml:space="preserve">Clients likely to start asking us about our credentials in </w:t>
      </w:r>
      <w:proofErr w:type="gramStart"/>
      <w:r w:rsidRPr="00C159CF">
        <w:rPr>
          <w:rFonts w:asciiTheme="majorHAnsi" w:hAnsiTheme="majorHAnsi" w:cstheme="majorHAnsi"/>
        </w:rPr>
        <w:t>tenders</w:t>
      </w:r>
      <w:proofErr w:type="gramEnd"/>
      <w:r w:rsidRPr="00C159CF">
        <w:rPr>
          <w:rFonts w:asciiTheme="majorHAnsi" w:hAnsiTheme="majorHAnsi" w:cstheme="majorHAnsi"/>
        </w:rPr>
        <w:t xml:space="preserve"> </w:t>
      </w:r>
    </w:p>
    <w:p w14:paraId="6C0BCE18" w14:textId="515281A5" w:rsidR="00C14BBE" w:rsidRPr="00C159CF" w:rsidRDefault="00C14BBE" w:rsidP="00C14B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 xml:space="preserve">Decision not to act for </w:t>
      </w:r>
      <w:proofErr w:type="spellStart"/>
      <w:proofErr w:type="gramStart"/>
      <w:r w:rsidRPr="00C159CF">
        <w:rPr>
          <w:rFonts w:asciiTheme="majorHAnsi" w:hAnsiTheme="majorHAnsi" w:cstheme="majorHAnsi"/>
        </w:rPr>
        <w:t>eg</w:t>
      </w:r>
      <w:proofErr w:type="spellEnd"/>
      <w:r w:rsidRPr="00C159CF">
        <w:rPr>
          <w:rFonts w:asciiTheme="majorHAnsi" w:hAnsiTheme="majorHAnsi" w:cstheme="majorHAnsi"/>
        </w:rPr>
        <w:t>:-</w:t>
      </w:r>
      <w:proofErr w:type="gramEnd"/>
      <w:r w:rsidRPr="00C159CF">
        <w:rPr>
          <w:rFonts w:asciiTheme="majorHAnsi" w:hAnsiTheme="majorHAnsi" w:cstheme="majorHAnsi"/>
        </w:rPr>
        <w:t xml:space="preserve"> oil and gas if asked – provide written reasons that against climate change policies</w:t>
      </w:r>
      <w:r w:rsidR="00C059E6" w:rsidRPr="00C159CF">
        <w:rPr>
          <w:rFonts w:asciiTheme="majorHAnsi" w:hAnsiTheme="majorHAnsi" w:cstheme="majorHAnsi"/>
        </w:rPr>
        <w:t>.</w:t>
      </w:r>
    </w:p>
    <w:p w14:paraId="06911432" w14:textId="65448190" w:rsidR="00C14BBE" w:rsidRPr="00C159CF" w:rsidRDefault="00C14BBE" w:rsidP="00C14B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Affect DD advice</w:t>
      </w:r>
      <w:r w:rsidR="00C059E6" w:rsidRPr="00C159CF">
        <w:rPr>
          <w:rFonts w:asciiTheme="majorHAnsi" w:hAnsiTheme="majorHAnsi" w:cstheme="majorHAnsi"/>
        </w:rPr>
        <w:t>.</w:t>
      </w:r>
    </w:p>
    <w:p w14:paraId="270B6AC5" w14:textId="77777777" w:rsidR="00C14BBE" w:rsidRPr="00C159CF" w:rsidRDefault="00C14BBE" w:rsidP="00C14BBE">
      <w:pPr>
        <w:ind w:left="360"/>
        <w:rPr>
          <w:rFonts w:asciiTheme="majorHAnsi" w:hAnsiTheme="majorHAnsi" w:cstheme="majorHAnsi"/>
        </w:rPr>
      </w:pPr>
    </w:p>
    <w:p w14:paraId="2E0C59DC" w14:textId="77777777" w:rsidR="00C14BBE" w:rsidRPr="00C159CF" w:rsidRDefault="00C14BBE" w:rsidP="00C14BBE">
      <w:pPr>
        <w:rPr>
          <w:rFonts w:asciiTheme="majorHAnsi" w:hAnsiTheme="majorHAnsi" w:cstheme="majorHAnsi"/>
          <w:b/>
          <w:bCs/>
        </w:rPr>
      </w:pPr>
      <w:r w:rsidRPr="00C159CF">
        <w:rPr>
          <w:rFonts w:asciiTheme="majorHAnsi" w:hAnsiTheme="majorHAnsi" w:cstheme="majorHAnsi"/>
          <w:b/>
          <w:bCs/>
        </w:rPr>
        <w:t>Monitoring and reporting</w:t>
      </w:r>
    </w:p>
    <w:p w14:paraId="2AE01AED" w14:textId="77777777" w:rsidR="00C14BBE" w:rsidRPr="00C159CF" w:rsidRDefault="00C14BBE" w:rsidP="00C14BBE">
      <w:pPr>
        <w:rPr>
          <w:rFonts w:asciiTheme="majorHAnsi" w:hAnsiTheme="majorHAnsi" w:cstheme="majorHAnsi"/>
        </w:rPr>
      </w:pPr>
    </w:p>
    <w:p w14:paraId="74F1D6EE" w14:textId="797D7F9F" w:rsidR="00FC3AB1" w:rsidRPr="00C159CF" w:rsidRDefault="00C14BBE" w:rsidP="00906FD2">
      <w:pPr>
        <w:rPr>
          <w:rFonts w:asciiTheme="majorHAnsi" w:hAnsiTheme="majorHAnsi" w:cstheme="majorHAnsi"/>
        </w:rPr>
      </w:pPr>
      <w:r w:rsidRPr="00C159CF">
        <w:rPr>
          <w:rFonts w:asciiTheme="majorHAnsi" w:hAnsiTheme="majorHAnsi" w:cstheme="majorHAnsi"/>
        </w:rPr>
        <w:t>Date for Review: 1</w:t>
      </w:r>
      <w:r w:rsidRPr="00C159CF">
        <w:rPr>
          <w:rFonts w:asciiTheme="majorHAnsi" w:hAnsiTheme="majorHAnsi" w:cstheme="majorHAnsi"/>
          <w:vertAlign w:val="superscript"/>
        </w:rPr>
        <w:t>st</w:t>
      </w:r>
      <w:r w:rsidRPr="00C159CF">
        <w:rPr>
          <w:rFonts w:asciiTheme="majorHAnsi" w:hAnsiTheme="majorHAnsi" w:cstheme="majorHAnsi"/>
        </w:rPr>
        <w:t xml:space="preserve"> July 202</w:t>
      </w:r>
      <w:r w:rsidR="005500AE">
        <w:rPr>
          <w:rFonts w:asciiTheme="majorHAnsi" w:hAnsiTheme="majorHAnsi" w:cstheme="majorHAnsi"/>
        </w:rPr>
        <w:t>5</w:t>
      </w:r>
    </w:p>
    <w:sectPr w:rsidR="00FC3AB1" w:rsidRPr="00C159CF" w:rsidSect="00AE23B7">
      <w:pgSz w:w="10800" w:h="1920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313E"/>
    <w:multiLevelType w:val="hybridMultilevel"/>
    <w:tmpl w:val="A274D3B8"/>
    <w:lvl w:ilvl="0" w:tplc="4A1C730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10DA"/>
    <w:multiLevelType w:val="hybridMultilevel"/>
    <w:tmpl w:val="54CA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15AB"/>
    <w:multiLevelType w:val="hybridMultilevel"/>
    <w:tmpl w:val="B088FFCC"/>
    <w:lvl w:ilvl="0" w:tplc="C9508D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2E98"/>
    <w:multiLevelType w:val="hybridMultilevel"/>
    <w:tmpl w:val="D49627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C4F87"/>
    <w:multiLevelType w:val="hybridMultilevel"/>
    <w:tmpl w:val="6790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E7558"/>
    <w:multiLevelType w:val="hybridMultilevel"/>
    <w:tmpl w:val="19621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F2433"/>
    <w:multiLevelType w:val="hybridMultilevel"/>
    <w:tmpl w:val="33B61552"/>
    <w:lvl w:ilvl="0" w:tplc="DE3C58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80959"/>
    <w:multiLevelType w:val="hybridMultilevel"/>
    <w:tmpl w:val="4C82A572"/>
    <w:lvl w:ilvl="0" w:tplc="5E100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40628"/>
    <w:multiLevelType w:val="hybridMultilevel"/>
    <w:tmpl w:val="BD82DC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827698">
    <w:abstractNumId w:val="7"/>
  </w:num>
  <w:num w:numId="2" w16cid:durableId="1364481348">
    <w:abstractNumId w:val="2"/>
  </w:num>
  <w:num w:numId="3" w16cid:durableId="346297105">
    <w:abstractNumId w:val="4"/>
  </w:num>
  <w:num w:numId="4" w16cid:durableId="1672953316">
    <w:abstractNumId w:val="0"/>
  </w:num>
  <w:num w:numId="5" w16cid:durableId="69892520">
    <w:abstractNumId w:val="8"/>
  </w:num>
  <w:num w:numId="6" w16cid:durableId="876238472">
    <w:abstractNumId w:val="6"/>
  </w:num>
  <w:num w:numId="7" w16cid:durableId="862280448">
    <w:abstractNumId w:val="3"/>
  </w:num>
  <w:num w:numId="8" w16cid:durableId="71396353">
    <w:abstractNumId w:val="1"/>
  </w:num>
  <w:num w:numId="9" w16cid:durableId="5575460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D2"/>
    <w:rsid w:val="00052D98"/>
    <w:rsid w:val="001604C5"/>
    <w:rsid w:val="004101A2"/>
    <w:rsid w:val="00540B1E"/>
    <w:rsid w:val="005500AE"/>
    <w:rsid w:val="005D3956"/>
    <w:rsid w:val="005F312B"/>
    <w:rsid w:val="00654B09"/>
    <w:rsid w:val="00657DF5"/>
    <w:rsid w:val="008357CA"/>
    <w:rsid w:val="00906FD2"/>
    <w:rsid w:val="009920B6"/>
    <w:rsid w:val="00A82AB7"/>
    <w:rsid w:val="00AE23B7"/>
    <w:rsid w:val="00B07DFE"/>
    <w:rsid w:val="00BF344F"/>
    <w:rsid w:val="00BF7304"/>
    <w:rsid w:val="00C059E6"/>
    <w:rsid w:val="00C14BBE"/>
    <w:rsid w:val="00C159CF"/>
    <w:rsid w:val="00CB4497"/>
    <w:rsid w:val="00CF1394"/>
    <w:rsid w:val="00DE6776"/>
    <w:rsid w:val="00E147FA"/>
    <w:rsid w:val="00F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141AC"/>
  <w15:chartTrackingRefBased/>
  <w15:docId w15:val="{453DF514-C1BD-AE4C-9430-BBCA7021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776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6FD2"/>
    <w:pPr>
      <w:autoSpaceDE w:val="0"/>
      <w:autoSpaceDN w:val="0"/>
      <w:adjustRightInd w:val="0"/>
    </w:pPr>
    <w:rPr>
      <w:rFonts w:ascii="Avenir Next" w:hAnsi="Avenir Next" w:cs="Avenir Next"/>
      <w:color w:val="000000"/>
      <w:kern w:val="0"/>
    </w:rPr>
  </w:style>
  <w:style w:type="paragraph" w:styleId="ListParagraph">
    <w:name w:val="List Paragraph"/>
    <w:basedOn w:val="Normal"/>
    <w:uiPriority w:val="34"/>
    <w:qFormat/>
    <w:rsid w:val="00906FD2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Refreshing Law Limited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Denton-Jones</dc:creator>
  <cp:keywords/>
  <dc:description/>
  <cp:lastModifiedBy>Peter Jones</cp:lastModifiedBy>
  <cp:revision>2</cp:revision>
  <dcterms:created xsi:type="dcterms:W3CDTF">2023-08-04T14:12:00Z</dcterms:created>
  <dcterms:modified xsi:type="dcterms:W3CDTF">2023-08-04T14:12:00Z</dcterms:modified>
</cp:coreProperties>
</file>